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92" w:rsidRPr="001B7ACA" w:rsidRDefault="00436D92" w:rsidP="00347FD4">
      <w:pPr>
        <w:pStyle w:val="Paragraphedeliste"/>
        <w:rPr>
          <w:color w:val="FF0000"/>
          <w:sz w:val="72"/>
          <w:szCs w:val="7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1" layoutInCell="1" allowOverlap="1" wp14:anchorId="45D04DF3" wp14:editId="634B5072">
            <wp:simplePos x="0" y="0"/>
            <wp:positionH relativeFrom="column">
              <wp:posOffset>-471805</wp:posOffset>
            </wp:positionH>
            <wp:positionV relativeFrom="page">
              <wp:posOffset>328930</wp:posOffset>
            </wp:positionV>
            <wp:extent cx="1157605" cy="1181100"/>
            <wp:effectExtent l="0" t="0" r="4445" b="0"/>
            <wp:wrapNone/>
            <wp:docPr id="24" name="Image 24" descr="C:\Users\Solar\GEPI_Files\Chantiers\Ultima Thule\Logo CanaS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ar\GEPI_Files\Chantiers\Ultima Thule\Logo CanaSu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B5A1834" wp14:editId="2A5F6739">
            <wp:simplePos x="0" y="0"/>
            <wp:positionH relativeFrom="column">
              <wp:posOffset>5058410</wp:posOffset>
            </wp:positionH>
            <wp:positionV relativeFrom="paragraph">
              <wp:posOffset>-126365</wp:posOffset>
            </wp:positionV>
            <wp:extent cx="1040130" cy="1050925"/>
            <wp:effectExtent l="0" t="0" r="7620" b="0"/>
            <wp:wrapNone/>
            <wp:docPr id="25" name="Image 25" descr="C:\Users\Solar\GEPI_Files\Chantiers\Ultima Thule\15-011a-NewHorizons-pour fiche pro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ar\GEPI_Files\Chantiers\Ultima Thule\15-011a-NewHorizons-pour fiche proj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FD4">
        <w:rPr>
          <w:color w:val="FF0000"/>
          <w:sz w:val="72"/>
          <w:szCs w:val="72"/>
        </w:rPr>
        <w:t xml:space="preserve">   </w:t>
      </w:r>
      <w:bookmarkStart w:id="0" w:name="_GoBack"/>
      <w:bookmarkEnd w:id="0"/>
      <w:r>
        <w:rPr>
          <w:color w:val="FF0000"/>
          <w:sz w:val="72"/>
          <w:szCs w:val="72"/>
        </w:rPr>
        <w:t>U</w:t>
      </w:r>
      <w:r w:rsidRPr="001B7ACA">
        <w:rPr>
          <w:color w:val="FF0000"/>
          <w:sz w:val="72"/>
          <w:szCs w:val="72"/>
        </w:rPr>
        <w:t>LTIMA SAINTE ROSE</w:t>
      </w:r>
    </w:p>
    <w:p w:rsidR="00436D92" w:rsidRPr="00651DA0" w:rsidRDefault="00436D92" w:rsidP="00436D92">
      <w:pPr>
        <w:jc w:val="center"/>
        <w:rPr>
          <w:sz w:val="60"/>
          <w:szCs w:val="60"/>
        </w:rPr>
      </w:pPr>
      <w:proofErr w:type="gramStart"/>
      <w:r w:rsidRPr="00F501F6">
        <w:rPr>
          <w:color w:val="C00000"/>
          <w:sz w:val="60"/>
          <w:szCs w:val="60"/>
        </w:rPr>
        <w:t>le</w:t>
      </w:r>
      <w:proofErr w:type="gramEnd"/>
      <w:r w:rsidRPr="00F501F6">
        <w:rPr>
          <w:color w:val="C00000"/>
          <w:sz w:val="60"/>
          <w:szCs w:val="60"/>
        </w:rPr>
        <w:t xml:space="preserve"> 1</w:t>
      </w:r>
      <w:r w:rsidRPr="00F501F6">
        <w:rPr>
          <w:color w:val="C00000"/>
          <w:sz w:val="60"/>
          <w:szCs w:val="60"/>
          <w:vertAlign w:val="superscript"/>
        </w:rPr>
        <w:t xml:space="preserve">er </w:t>
      </w:r>
      <w:r w:rsidRPr="00F501F6">
        <w:rPr>
          <w:color w:val="C00000"/>
          <w:sz w:val="60"/>
          <w:szCs w:val="60"/>
        </w:rPr>
        <w:t>janvier 2019</w:t>
      </w:r>
    </w:p>
    <w:p w:rsidR="00436D92" w:rsidRPr="003B2486" w:rsidRDefault="00436D92" w:rsidP="00436D92">
      <w:pPr>
        <w:jc w:val="center"/>
        <w:rPr>
          <w:sz w:val="20"/>
          <w:szCs w:val="20"/>
        </w:rPr>
      </w:pPr>
    </w:p>
    <w:p w:rsidR="00436D92" w:rsidRPr="00F501F6" w:rsidRDefault="00436D92" w:rsidP="00436D92">
      <w:pPr>
        <w:tabs>
          <w:tab w:val="left" w:pos="4111"/>
        </w:tabs>
        <w:jc w:val="center"/>
        <w:rPr>
          <w:color w:val="002060"/>
          <w:sz w:val="28"/>
          <w:szCs w:val="24"/>
        </w:rPr>
      </w:pPr>
      <w:r w:rsidRPr="00F501F6">
        <w:rPr>
          <w:color w:val="002060"/>
          <w:sz w:val="28"/>
          <w:szCs w:val="24"/>
        </w:rPr>
        <w:t>Un événement local</w:t>
      </w:r>
      <w:r w:rsidR="00AF6908">
        <w:rPr>
          <w:color w:val="002060"/>
          <w:sz w:val="28"/>
          <w:szCs w:val="24"/>
        </w:rPr>
        <w:t xml:space="preserve"> et</w:t>
      </w:r>
      <w:r w:rsidR="00AF6908" w:rsidRPr="00AF6908">
        <w:rPr>
          <w:color w:val="002060"/>
          <w:sz w:val="28"/>
          <w:szCs w:val="24"/>
        </w:rPr>
        <w:t xml:space="preserve"> </w:t>
      </w:r>
      <w:r w:rsidR="00AF6908">
        <w:rPr>
          <w:color w:val="002060"/>
          <w:sz w:val="28"/>
          <w:szCs w:val="24"/>
        </w:rPr>
        <w:t>mondial</w:t>
      </w:r>
      <w:r w:rsidRPr="00F501F6">
        <w:rPr>
          <w:color w:val="002060"/>
          <w:sz w:val="28"/>
          <w:szCs w:val="24"/>
        </w:rPr>
        <w:t xml:space="preserve"> organisé à Sainte-Rose à La Réunion à l’occasion du survol de l’objet Ultima Thulé par la sonde spatiale New Horizons.</w:t>
      </w:r>
    </w:p>
    <w:p w:rsidR="00436D92" w:rsidRPr="00ED01E5" w:rsidRDefault="00436D92" w:rsidP="00436D92">
      <w:pPr>
        <w:jc w:val="both"/>
        <w:rPr>
          <w:color w:val="002060"/>
          <w:sz w:val="20"/>
          <w:szCs w:val="20"/>
        </w:rPr>
      </w:pPr>
    </w:p>
    <w:p w:rsidR="00436D92" w:rsidRPr="00ED01E5" w:rsidRDefault="00BD7C7A" w:rsidP="00436D92">
      <w:pPr>
        <w:jc w:val="center"/>
        <w:rPr>
          <w:color w:val="002060"/>
          <w:w w:val="120"/>
          <w:sz w:val="40"/>
          <w:szCs w:val="40"/>
        </w:rPr>
      </w:pPr>
      <w:r>
        <w:rPr>
          <w:b/>
          <w:color w:val="002060"/>
          <w:w w:val="120"/>
          <w:sz w:val="40"/>
          <w:szCs w:val="40"/>
        </w:rPr>
        <w:t>Demande d’Invitation Personnelle</w:t>
      </w:r>
      <w:r w:rsidR="00436D92" w:rsidRPr="00BD7C7A">
        <w:rPr>
          <w:color w:val="002060"/>
          <w:w w:val="120"/>
          <w:sz w:val="32"/>
          <w:szCs w:val="32"/>
        </w:rPr>
        <w:t xml:space="preserve"> </w:t>
      </w:r>
      <w:proofErr w:type="gramStart"/>
      <w:r w:rsidR="00436D92" w:rsidRPr="00BD7C7A">
        <w:rPr>
          <w:color w:val="002060"/>
          <w:w w:val="120"/>
          <w:sz w:val="32"/>
          <w:szCs w:val="32"/>
        </w:rPr>
        <w:t>[</w:t>
      </w:r>
      <w:r w:rsidRPr="00BD7C7A">
        <w:rPr>
          <w:color w:val="002060"/>
          <w:w w:val="120"/>
          <w:sz w:val="32"/>
          <w:szCs w:val="32"/>
        </w:rPr>
        <w:t xml:space="preserve"> </w:t>
      </w:r>
      <w:r w:rsidR="00436D92" w:rsidRPr="00BD7C7A">
        <w:rPr>
          <w:color w:val="002060"/>
          <w:w w:val="120"/>
          <w:sz w:val="32"/>
          <w:szCs w:val="32"/>
        </w:rPr>
        <w:t>obligatoire</w:t>
      </w:r>
      <w:proofErr w:type="gramEnd"/>
      <w:r w:rsidRPr="00BD7C7A">
        <w:rPr>
          <w:color w:val="002060"/>
          <w:w w:val="120"/>
          <w:sz w:val="32"/>
          <w:szCs w:val="32"/>
        </w:rPr>
        <w:t xml:space="preserve"> </w:t>
      </w:r>
      <w:r w:rsidR="00436D92" w:rsidRPr="00BD7C7A">
        <w:rPr>
          <w:color w:val="002060"/>
          <w:w w:val="120"/>
          <w:sz w:val="32"/>
          <w:szCs w:val="32"/>
        </w:rPr>
        <w:t>]</w:t>
      </w:r>
    </w:p>
    <w:p w:rsidR="00436D92" w:rsidRPr="004B5505" w:rsidRDefault="00436D92" w:rsidP="00436D92">
      <w:pPr>
        <w:jc w:val="both"/>
        <w:rPr>
          <w:b/>
          <w:color w:val="002060"/>
          <w:sz w:val="20"/>
          <w:szCs w:val="20"/>
        </w:rPr>
      </w:pPr>
    </w:p>
    <w:p w:rsidR="00436D92" w:rsidRDefault="00436D92" w:rsidP="00436D92">
      <w:pPr>
        <w:jc w:val="both"/>
        <w:rPr>
          <w:color w:val="002060"/>
          <w:sz w:val="28"/>
          <w:szCs w:val="24"/>
        </w:rPr>
      </w:pPr>
      <w:r w:rsidRPr="00601702">
        <w:rPr>
          <w:b/>
          <w:color w:val="002060"/>
          <w:sz w:val="28"/>
          <w:szCs w:val="24"/>
        </w:rPr>
        <w:t>Programme :</w:t>
      </w:r>
      <w:r>
        <w:rPr>
          <w:color w:val="002060"/>
          <w:sz w:val="28"/>
          <w:szCs w:val="24"/>
        </w:rPr>
        <w:t xml:space="preserve"> Cana Suc, à la sortie sud de Sainte-Rose ville</w:t>
      </w:r>
      <w:r w:rsidR="00AF6908">
        <w:rPr>
          <w:color w:val="002060"/>
          <w:sz w:val="28"/>
          <w:szCs w:val="24"/>
        </w:rPr>
        <w:t>,</w:t>
      </w:r>
      <w:r>
        <w:rPr>
          <w:color w:val="002060"/>
          <w:sz w:val="28"/>
          <w:szCs w:val="24"/>
        </w:rPr>
        <w:t xml:space="preserve"> sera ouvert sur invit</w:t>
      </w:r>
      <w:r w:rsidR="00BD7C7A">
        <w:rPr>
          <w:color w:val="002060"/>
          <w:sz w:val="28"/>
          <w:szCs w:val="24"/>
        </w:rPr>
        <w:t>ation à une centaine de personnes</w:t>
      </w:r>
      <w:r>
        <w:rPr>
          <w:color w:val="002060"/>
          <w:sz w:val="28"/>
          <w:szCs w:val="24"/>
        </w:rPr>
        <w:t xml:space="preserve"> le 1</w:t>
      </w:r>
      <w:r w:rsidRPr="003B2486">
        <w:rPr>
          <w:color w:val="002060"/>
          <w:sz w:val="28"/>
          <w:szCs w:val="24"/>
          <w:vertAlign w:val="superscript"/>
        </w:rPr>
        <w:t>er</w:t>
      </w:r>
      <w:r>
        <w:rPr>
          <w:color w:val="002060"/>
          <w:sz w:val="28"/>
          <w:szCs w:val="24"/>
        </w:rPr>
        <w:t xml:space="preserve"> janvier 2</w:t>
      </w:r>
      <w:r w:rsidR="00BD7C7A">
        <w:rPr>
          <w:color w:val="002060"/>
          <w:sz w:val="28"/>
          <w:szCs w:val="24"/>
        </w:rPr>
        <w:t>019, de midi à minuit, avec des retransmissions</w:t>
      </w:r>
      <w:r>
        <w:rPr>
          <w:color w:val="002060"/>
          <w:sz w:val="28"/>
          <w:szCs w:val="24"/>
        </w:rPr>
        <w:t xml:space="preserve"> en direct depuis </w:t>
      </w:r>
      <w:r w:rsidR="00BD7C7A">
        <w:rPr>
          <w:color w:val="002060"/>
          <w:sz w:val="28"/>
          <w:szCs w:val="24"/>
        </w:rPr>
        <w:t>la NASA, commentées</w:t>
      </w:r>
      <w:r>
        <w:rPr>
          <w:color w:val="002060"/>
          <w:sz w:val="28"/>
          <w:szCs w:val="24"/>
        </w:rPr>
        <w:t xml:space="preserve"> en français, </w:t>
      </w:r>
      <w:r w:rsidR="00AF6908">
        <w:rPr>
          <w:color w:val="002060"/>
          <w:sz w:val="28"/>
          <w:szCs w:val="24"/>
        </w:rPr>
        <w:t xml:space="preserve">ainsi que </w:t>
      </w:r>
      <w:r>
        <w:rPr>
          <w:color w:val="002060"/>
          <w:sz w:val="28"/>
          <w:szCs w:val="24"/>
        </w:rPr>
        <w:t>des conférences thématiques</w:t>
      </w:r>
      <w:r w:rsidR="00BD7C7A">
        <w:rPr>
          <w:color w:val="002060"/>
          <w:sz w:val="28"/>
          <w:szCs w:val="24"/>
        </w:rPr>
        <w:t>,</w:t>
      </w:r>
      <w:r>
        <w:rPr>
          <w:color w:val="002060"/>
          <w:sz w:val="28"/>
          <w:szCs w:val="24"/>
        </w:rPr>
        <w:t xml:space="preserve"> des ateliers de </w:t>
      </w:r>
      <w:r w:rsidR="00BD7C7A">
        <w:rPr>
          <w:color w:val="002060"/>
          <w:sz w:val="28"/>
          <w:szCs w:val="24"/>
        </w:rPr>
        <w:t xml:space="preserve">fusées et de </w:t>
      </w:r>
      <w:r>
        <w:rPr>
          <w:color w:val="002060"/>
          <w:sz w:val="28"/>
          <w:szCs w:val="24"/>
        </w:rPr>
        <w:t>maquettes, des ateliers d’écriture et de grapheurs. Restauration camion-bar sur place.</w:t>
      </w:r>
    </w:p>
    <w:p w:rsidR="00436D92" w:rsidRPr="00BD7C7A" w:rsidRDefault="00436D92" w:rsidP="00436D92">
      <w:pPr>
        <w:jc w:val="both"/>
        <w:rPr>
          <w:color w:val="002060"/>
          <w:sz w:val="8"/>
          <w:szCs w:val="8"/>
        </w:rPr>
      </w:pPr>
      <w:r w:rsidRPr="00BD7C7A">
        <w:rPr>
          <w:color w:val="002060"/>
          <w:sz w:val="8"/>
          <w:szCs w:val="8"/>
        </w:rPr>
        <w:t xml:space="preserve"> </w:t>
      </w:r>
    </w:p>
    <w:p w:rsidR="00436D92" w:rsidRPr="00601702" w:rsidRDefault="00436D92" w:rsidP="00436D92">
      <w:pPr>
        <w:spacing w:line="288" w:lineRule="auto"/>
        <w:jc w:val="both"/>
        <w:rPr>
          <w:b/>
          <w:color w:val="002060"/>
          <w:sz w:val="28"/>
          <w:szCs w:val="24"/>
        </w:rPr>
      </w:pPr>
      <w:r w:rsidRPr="00601702">
        <w:rPr>
          <w:b/>
          <w:color w:val="002060"/>
          <w:sz w:val="28"/>
          <w:szCs w:val="24"/>
        </w:rPr>
        <w:t>Coordonnées du demandeur </w:t>
      </w:r>
      <w:r w:rsidR="00BD7C7A">
        <w:rPr>
          <w:b/>
          <w:color w:val="002060"/>
          <w:sz w:val="28"/>
          <w:szCs w:val="24"/>
        </w:rPr>
        <w:t xml:space="preserve">de l’invitation </w:t>
      </w:r>
      <w:r w:rsidRPr="00601702">
        <w:rPr>
          <w:b/>
          <w:color w:val="002060"/>
          <w:sz w:val="28"/>
          <w:szCs w:val="24"/>
        </w:rPr>
        <w:t xml:space="preserve">: </w:t>
      </w:r>
    </w:p>
    <w:p w:rsidR="00436D92" w:rsidRDefault="00436D92" w:rsidP="00436D92">
      <w:pPr>
        <w:spacing w:line="288" w:lineRule="auto"/>
        <w:jc w:val="both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 xml:space="preserve">Prénom et NOM : _ _ _ _ _ _ _ _ _ _ _ _ _ _ _ _ _ _ _ _ _ _ _ _ _ _ _ _ _ _ _ _ </w:t>
      </w:r>
    </w:p>
    <w:p w:rsidR="00436D92" w:rsidRDefault="00436D92" w:rsidP="00436D92">
      <w:pPr>
        <w:spacing w:line="288" w:lineRule="auto"/>
        <w:jc w:val="both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>Adresse : _ _ _ _ _ _ _ _ _ _ _ _ _ _ _ _ _ _ _ _ _ _ _ _ _ _ _ _ _ _ _ _ _ _ _ _ _</w:t>
      </w:r>
    </w:p>
    <w:p w:rsidR="00436D92" w:rsidRDefault="00436D92" w:rsidP="00436D92">
      <w:pPr>
        <w:spacing w:line="288" w:lineRule="auto"/>
        <w:jc w:val="both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>Téléphone : _ _ _ _ _ _ _ _ _ _   E-mail </w:t>
      </w:r>
      <w:proofErr w:type="gramStart"/>
      <w:r>
        <w:rPr>
          <w:color w:val="002060"/>
          <w:sz w:val="28"/>
          <w:szCs w:val="24"/>
        </w:rPr>
        <w:t>:  _</w:t>
      </w:r>
      <w:proofErr w:type="gramEnd"/>
      <w:r>
        <w:rPr>
          <w:color w:val="002060"/>
          <w:sz w:val="28"/>
          <w:szCs w:val="24"/>
        </w:rPr>
        <w:t xml:space="preserve"> _ _ _ _ _ _ _ _ _ _ _ _ _ _ _ _ _ _ _</w:t>
      </w:r>
    </w:p>
    <w:p w:rsidR="00436D92" w:rsidRPr="00BD7C7A" w:rsidRDefault="00436D92" w:rsidP="00436D92">
      <w:pPr>
        <w:spacing w:line="288" w:lineRule="auto"/>
        <w:jc w:val="both"/>
        <w:rPr>
          <w:color w:val="002060"/>
          <w:sz w:val="8"/>
          <w:szCs w:val="8"/>
        </w:rPr>
      </w:pPr>
    </w:p>
    <w:p w:rsidR="00436D92" w:rsidRPr="000F7E2C" w:rsidRDefault="00436D92" w:rsidP="00436D92">
      <w:pPr>
        <w:spacing w:line="288" w:lineRule="auto"/>
        <w:jc w:val="both"/>
        <w:rPr>
          <w:b/>
          <w:color w:val="002060"/>
          <w:sz w:val="28"/>
          <w:szCs w:val="24"/>
        </w:rPr>
      </w:pPr>
      <w:r w:rsidRPr="000F7E2C">
        <w:rPr>
          <w:b/>
          <w:color w:val="002060"/>
          <w:sz w:val="28"/>
          <w:szCs w:val="24"/>
        </w:rPr>
        <w:t xml:space="preserve">Liste nominative </w:t>
      </w:r>
      <w:proofErr w:type="gramStart"/>
      <w:r>
        <w:rPr>
          <w:b/>
          <w:color w:val="002060"/>
          <w:sz w:val="28"/>
          <w:szCs w:val="24"/>
        </w:rPr>
        <w:t>( prénom</w:t>
      </w:r>
      <w:proofErr w:type="gramEnd"/>
      <w:r>
        <w:rPr>
          <w:b/>
          <w:color w:val="002060"/>
          <w:sz w:val="28"/>
          <w:szCs w:val="24"/>
        </w:rPr>
        <w:t xml:space="preserve"> et NOM ) </w:t>
      </w:r>
      <w:r w:rsidRPr="000F7E2C">
        <w:rPr>
          <w:b/>
          <w:color w:val="002060"/>
          <w:sz w:val="28"/>
          <w:szCs w:val="24"/>
        </w:rPr>
        <w:t xml:space="preserve">et âge des </w:t>
      </w:r>
      <w:r w:rsidR="00AF6908">
        <w:rPr>
          <w:b/>
          <w:color w:val="002060"/>
          <w:sz w:val="28"/>
          <w:szCs w:val="24"/>
        </w:rPr>
        <w:t>invités</w:t>
      </w:r>
      <w:r>
        <w:rPr>
          <w:b/>
          <w:color w:val="002060"/>
          <w:sz w:val="28"/>
          <w:szCs w:val="24"/>
        </w:rPr>
        <w:t> :</w:t>
      </w:r>
    </w:p>
    <w:p w:rsidR="00436D92" w:rsidRDefault="00436D92" w:rsidP="00436D92">
      <w:pPr>
        <w:spacing w:line="288" w:lineRule="auto"/>
        <w:jc w:val="both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 xml:space="preserve">1 - _ _ _ _ _ _ _ _ _ _ _ _ _ _ _ _ _       </w:t>
      </w:r>
      <w:r w:rsidR="00BD7C7A">
        <w:rPr>
          <w:color w:val="002060"/>
          <w:sz w:val="28"/>
          <w:szCs w:val="24"/>
        </w:rPr>
        <w:t xml:space="preserve">       4</w:t>
      </w:r>
      <w:r>
        <w:rPr>
          <w:color w:val="002060"/>
          <w:sz w:val="28"/>
          <w:szCs w:val="24"/>
        </w:rPr>
        <w:t xml:space="preserve"> - _ _ _ _ _ _ _ _ _ _ _ _ _ _ _ _ _ </w:t>
      </w:r>
    </w:p>
    <w:p w:rsidR="00436D92" w:rsidRDefault="00436D92" w:rsidP="00436D92">
      <w:pPr>
        <w:spacing w:line="288" w:lineRule="auto"/>
        <w:jc w:val="both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 xml:space="preserve">2 - _ _ _ _ _ _ _ _ </w:t>
      </w:r>
      <w:r w:rsidR="00BD7C7A">
        <w:rPr>
          <w:color w:val="002060"/>
          <w:sz w:val="28"/>
          <w:szCs w:val="24"/>
        </w:rPr>
        <w:t>_ _ _ _ _ _ _ _ _              5</w:t>
      </w:r>
      <w:r>
        <w:rPr>
          <w:color w:val="002060"/>
          <w:sz w:val="28"/>
          <w:szCs w:val="24"/>
        </w:rPr>
        <w:t xml:space="preserve"> - _ _ _ _ _ _ _ _ _ _ _ _ _ _ _ _ _ </w:t>
      </w:r>
    </w:p>
    <w:p w:rsidR="00436D92" w:rsidRDefault="00436D92" w:rsidP="00436D92">
      <w:pPr>
        <w:spacing w:line="288" w:lineRule="auto"/>
        <w:jc w:val="both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 xml:space="preserve">3 - _ _ _ _ _ _ _ _ </w:t>
      </w:r>
      <w:r w:rsidR="00BD7C7A">
        <w:rPr>
          <w:color w:val="002060"/>
          <w:sz w:val="28"/>
          <w:szCs w:val="24"/>
        </w:rPr>
        <w:t>_ _ _ _ _ _ _ _ _              6</w:t>
      </w:r>
      <w:r>
        <w:rPr>
          <w:color w:val="002060"/>
          <w:sz w:val="28"/>
          <w:szCs w:val="24"/>
        </w:rPr>
        <w:t xml:space="preserve"> - _ _ _ _ _ _ _ _ _ _ _ _ _ _ _ _ _ </w:t>
      </w:r>
    </w:p>
    <w:p w:rsidR="00BD7C7A" w:rsidRPr="00BD7C7A" w:rsidRDefault="00BD7C7A" w:rsidP="00436D92">
      <w:pPr>
        <w:spacing w:line="288" w:lineRule="auto"/>
        <w:jc w:val="both"/>
        <w:rPr>
          <w:b/>
          <w:color w:val="002060"/>
          <w:sz w:val="8"/>
          <w:szCs w:val="8"/>
        </w:rPr>
      </w:pPr>
    </w:p>
    <w:p w:rsidR="00436D92" w:rsidRPr="000F7E2C" w:rsidRDefault="00436D92" w:rsidP="00436D92">
      <w:pPr>
        <w:spacing w:line="288" w:lineRule="auto"/>
        <w:jc w:val="both"/>
        <w:rPr>
          <w:b/>
          <w:color w:val="002060"/>
          <w:sz w:val="28"/>
          <w:szCs w:val="24"/>
        </w:rPr>
      </w:pPr>
      <w:r w:rsidRPr="000F7E2C">
        <w:rPr>
          <w:b/>
          <w:color w:val="002060"/>
          <w:sz w:val="28"/>
          <w:szCs w:val="24"/>
        </w:rPr>
        <w:t>Réservation parking</w:t>
      </w:r>
      <w:r>
        <w:rPr>
          <w:b/>
          <w:color w:val="002060"/>
          <w:sz w:val="28"/>
          <w:szCs w:val="24"/>
        </w:rPr>
        <w:t> :</w:t>
      </w:r>
    </w:p>
    <w:p w:rsidR="00436D92" w:rsidRDefault="00436D92" w:rsidP="00436D92">
      <w:pPr>
        <w:spacing w:line="288" w:lineRule="auto"/>
        <w:jc w:val="both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 xml:space="preserve">Numéro d’immatriculation du véhicule : _ _ _ _ _ _ _ _ _ _ _ _ _ _ _ _ _ _ _ _ </w:t>
      </w:r>
    </w:p>
    <w:p w:rsidR="00436D92" w:rsidRDefault="00436D92" w:rsidP="00436D92">
      <w:pPr>
        <w:spacing w:line="288" w:lineRule="auto"/>
        <w:jc w:val="both"/>
        <w:rPr>
          <w:color w:val="002060"/>
          <w:sz w:val="28"/>
          <w:szCs w:val="24"/>
        </w:rPr>
      </w:pPr>
      <w:r>
        <w:rPr>
          <w:color w:val="002060"/>
          <w:sz w:val="28"/>
          <w:szCs w:val="24"/>
        </w:rPr>
        <w:t>Heure prévue d’arrivée : _ _ _ _ _ _        Heure prévue de départ : _ _ _ _ _ _</w:t>
      </w:r>
    </w:p>
    <w:p w:rsidR="00BD7C7A" w:rsidRPr="00BD7C7A" w:rsidRDefault="00BD7C7A" w:rsidP="00436D92">
      <w:pPr>
        <w:spacing w:line="288" w:lineRule="auto"/>
        <w:jc w:val="both"/>
        <w:rPr>
          <w:color w:val="002060"/>
          <w:sz w:val="8"/>
          <w:szCs w:val="8"/>
        </w:rPr>
      </w:pPr>
    </w:p>
    <w:p w:rsidR="00436D92" w:rsidRDefault="00436D92" w:rsidP="00436D92">
      <w:pPr>
        <w:jc w:val="both"/>
        <w:rPr>
          <w:color w:val="002060"/>
          <w:sz w:val="28"/>
          <w:szCs w:val="24"/>
        </w:rPr>
      </w:pPr>
      <w:r w:rsidRPr="00697B62">
        <w:rPr>
          <w:b/>
          <w:color w:val="002060"/>
          <w:sz w:val="28"/>
          <w:szCs w:val="24"/>
        </w:rPr>
        <w:t>Participation aux frais d’organisation</w:t>
      </w:r>
      <w:r>
        <w:rPr>
          <w:color w:val="002060"/>
          <w:sz w:val="28"/>
          <w:szCs w:val="24"/>
        </w:rPr>
        <w:t> : GRATUIT + Chapeau</w:t>
      </w:r>
    </w:p>
    <w:p w:rsidR="00BD7C7A" w:rsidRPr="00BD7C7A" w:rsidRDefault="00BD7C7A" w:rsidP="00436D92">
      <w:pPr>
        <w:jc w:val="both"/>
        <w:rPr>
          <w:color w:val="002060"/>
          <w:sz w:val="8"/>
          <w:szCs w:val="8"/>
        </w:rPr>
      </w:pPr>
    </w:p>
    <w:p w:rsidR="00436D92" w:rsidRDefault="00436D92" w:rsidP="00436D92">
      <w:pPr>
        <w:jc w:val="both"/>
        <w:rPr>
          <w:color w:val="002060"/>
          <w:sz w:val="28"/>
          <w:szCs w:val="24"/>
        </w:rPr>
      </w:pPr>
      <w:r w:rsidRPr="00697B62">
        <w:rPr>
          <w:b/>
          <w:color w:val="002060"/>
          <w:sz w:val="28"/>
          <w:szCs w:val="24"/>
        </w:rPr>
        <w:t>Décharge de responsabilité </w:t>
      </w:r>
      <w:r>
        <w:rPr>
          <w:color w:val="002060"/>
          <w:sz w:val="28"/>
          <w:szCs w:val="24"/>
        </w:rPr>
        <w:t xml:space="preserve">: les </w:t>
      </w:r>
      <w:r w:rsidR="00AF6908">
        <w:rPr>
          <w:color w:val="002060"/>
          <w:sz w:val="28"/>
          <w:szCs w:val="24"/>
        </w:rPr>
        <w:t xml:space="preserve">invités </w:t>
      </w:r>
      <w:r>
        <w:rPr>
          <w:color w:val="002060"/>
          <w:sz w:val="28"/>
          <w:szCs w:val="24"/>
        </w:rPr>
        <w:t>reconnaissent qu’ils participent à l’événement sous leur propre responsabilité et il leur sera demandé de signer une décharge dégageant les organisateurs de toute responsabilité.</w:t>
      </w:r>
    </w:p>
    <w:p w:rsidR="00BD7C7A" w:rsidRPr="00BD7C7A" w:rsidRDefault="00BD7C7A" w:rsidP="00436D92">
      <w:pPr>
        <w:jc w:val="both"/>
        <w:rPr>
          <w:color w:val="002060"/>
          <w:sz w:val="8"/>
          <w:szCs w:val="8"/>
        </w:rPr>
      </w:pPr>
    </w:p>
    <w:tbl>
      <w:tblPr>
        <w:tblStyle w:val="Grilledutableau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210"/>
      </w:tblGrid>
      <w:tr w:rsidR="00436D92" w:rsidTr="0045202A">
        <w:tc>
          <w:tcPr>
            <w:tcW w:w="9210" w:type="dxa"/>
          </w:tcPr>
          <w:p w:rsidR="002D29BD" w:rsidRPr="002D29BD" w:rsidRDefault="002D29BD" w:rsidP="002D29BD">
            <w:pPr>
              <w:spacing w:before="80" w:after="80"/>
              <w:jc w:val="both"/>
              <w:rPr>
                <w:color w:val="002060"/>
                <w:sz w:val="8"/>
                <w:szCs w:val="8"/>
              </w:rPr>
            </w:pPr>
            <w:r>
              <w:rPr>
                <w:color w:val="002060"/>
                <w:sz w:val="28"/>
                <w:szCs w:val="24"/>
              </w:rPr>
              <w:t xml:space="preserve">     </w:t>
            </w:r>
            <w:r w:rsidR="00436D92">
              <w:rPr>
                <w:color w:val="002060"/>
                <w:sz w:val="28"/>
                <w:szCs w:val="24"/>
              </w:rPr>
              <w:t xml:space="preserve">Les demandes sont à envoyer par email à </w:t>
            </w:r>
            <w:hyperlink r:id="rId7" w:history="1">
              <w:r w:rsidR="00436D92" w:rsidRPr="00ED01E5">
                <w:rPr>
                  <w:rStyle w:val="Lienhypertexte"/>
                  <w:b/>
                  <w:sz w:val="28"/>
                  <w:szCs w:val="24"/>
                </w:rPr>
                <w:t>ultima@science-sainte-rose.net</w:t>
              </w:r>
            </w:hyperlink>
            <w:r w:rsidR="00436D92">
              <w:rPr>
                <w:color w:val="002060"/>
                <w:sz w:val="28"/>
                <w:szCs w:val="24"/>
              </w:rPr>
              <w:t xml:space="preserve"> </w:t>
            </w:r>
            <w:r>
              <w:rPr>
                <w:color w:val="002060"/>
                <w:sz w:val="28"/>
                <w:szCs w:val="24"/>
              </w:rPr>
              <w:t>le plus rapidement possible</w:t>
            </w:r>
            <w:r w:rsidR="00436D92">
              <w:rPr>
                <w:color w:val="002060"/>
                <w:sz w:val="28"/>
                <w:szCs w:val="24"/>
              </w:rPr>
              <w:t>. Les demandes d’invitation seront satisfaites dans l’ordre d’arrivée dans la limite de</w:t>
            </w:r>
            <w:r>
              <w:rPr>
                <w:color w:val="002060"/>
                <w:sz w:val="28"/>
                <w:szCs w:val="24"/>
              </w:rPr>
              <w:t xml:space="preserve"> la centaine de</w:t>
            </w:r>
            <w:r w:rsidR="00436D92">
              <w:rPr>
                <w:color w:val="002060"/>
                <w:sz w:val="28"/>
                <w:szCs w:val="24"/>
              </w:rPr>
              <w:t xml:space="preserve"> places disponibles.</w:t>
            </w:r>
          </w:p>
        </w:tc>
      </w:tr>
    </w:tbl>
    <w:p w:rsidR="002D29BD" w:rsidRPr="002D29BD" w:rsidRDefault="002D29BD" w:rsidP="00436D92">
      <w:pPr>
        <w:rPr>
          <w:sz w:val="8"/>
          <w:szCs w:val="8"/>
        </w:rPr>
      </w:pPr>
    </w:p>
    <w:p w:rsidR="002D29BD" w:rsidRDefault="002D29BD" w:rsidP="00436D92"/>
    <w:p w:rsidR="00697B62" w:rsidRPr="00436D92" w:rsidRDefault="00BD7C7A" w:rsidP="00436D92">
      <w:r>
        <w:rPr>
          <w:noProof/>
          <w:lang w:eastAsia="fr-FR"/>
        </w:rPr>
        <w:drawing>
          <wp:inline distT="0" distB="0" distL="0" distR="0">
            <wp:extent cx="5759450" cy="8210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bandeau six sponsors en cours largeur A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B62" w:rsidRPr="00436D92" w:rsidSect="00F501F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12"/>
    <w:rsid w:val="00023FAC"/>
    <w:rsid w:val="00072181"/>
    <w:rsid w:val="000F7E2C"/>
    <w:rsid w:val="00242173"/>
    <w:rsid w:val="002859F3"/>
    <w:rsid w:val="002D29BD"/>
    <w:rsid w:val="00305BDB"/>
    <w:rsid w:val="00347FD4"/>
    <w:rsid w:val="003521B1"/>
    <w:rsid w:val="0037005E"/>
    <w:rsid w:val="003B2486"/>
    <w:rsid w:val="00436D92"/>
    <w:rsid w:val="00522DF1"/>
    <w:rsid w:val="00601702"/>
    <w:rsid w:val="00651DA0"/>
    <w:rsid w:val="00676DD9"/>
    <w:rsid w:val="00697B62"/>
    <w:rsid w:val="006A3D9F"/>
    <w:rsid w:val="006B2723"/>
    <w:rsid w:val="0072303F"/>
    <w:rsid w:val="00965ACC"/>
    <w:rsid w:val="00AF6908"/>
    <w:rsid w:val="00B103F5"/>
    <w:rsid w:val="00BD7C7A"/>
    <w:rsid w:val="00BF52E7"/>
    <w:rsid w:val="00D44B07"/>
    <w:rsid w:val="00DF2564"/>
    <w:rsid w:val="00DF2A12"/>
    <w:rsid w:val="00E63A75"/>
    <w:rsid w:val="00E7706A"/>
    <w:rsid w:val="00ED01E5"/>
    <w:rsid w:val="00F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D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5B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272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D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D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5B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272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D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ultima@science-sainte-ros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</dc:creator>
  <cp:lastModifiedBy>Solar</cp:lastModifiedBy>
  <cp:revision>4</cp:revision>
  <cp:lastPrinted>2018-08-24T14:14:00Z</cp:lastPrinted>
  <dcterms:created xsi:type="dcterms:W3CDTF">2018-12-23T01:49:00Z</dcterms:created>
  <dcterms:modified xsi:type="dcterms:W3CDTF">2018-12-23T02:49:00Z</dcterms:modified>
</cp:coreProperties>
</file>